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77" w:rsidRDefault="00396877" w:rsidP="003968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33"/>
          <w:sz w:val="40"/>
          <w:szCs w:val="40"/>
        </w:rPr>
      </w:pPr>
      <w:r>
        <w:rPr>
          <w:rFonts w:ascii="Arial" w:hAnsi="Arial" w:cs="Arial"/>
          <w:color w:val="000033"/>
          <w:sz w:val="40"/>
          <w:szCs w:val="40"/>
        </w:rPr>
        <w:t>Список документов по противодействию коррупции</w:t>
      </w:r>
    </w:p>
    <w:p w:rsidR="00396877" w:rsidRDefault="00396877" w:rsidP="00396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Список</w:t>
      </w:r>
    </w:p>
    <w:p w:rsidR="00396877" w:rsidRDefault="00396877" w:rsidP="00396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документов по противодействию коррупции</w:t>
      </w:r>
    </w:p>
    <w:p w:rsidR="00396877" w:rsidRPr="0023225A" w:rsidRDefault="00396877" w:rsidP="0039687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№ Наименование документа</w:t>
      </w:r>
    </w:p>
    <w:p w:rsidR="00396877" w:rsidRDefault="00396877" w:rsidP="00396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hAnsi="Times New Roman" w:cs="Times New Roman"/>
          <w:color w:val="000066"/>
          <w:sz w:val="28"/>
          <w:szCs w:val="28"/>
        </w:rPr>
        <w:t>Примерный перечень антикоррупционных мероприятий в ГБОУ</w:t>
      </w:r>
    </w:p>
    <w:p w:rsidR="00396877" w:rsidRDefault="00396877" w:rsidP="003968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>«НОШ№17» на 2023– 2024 учебный год</w:t>
      </w:r>
      <w:r>
        <w:rPr>
          <w:rFonts w:ascii="Calibri" w:hAnsi="Calibri" w:cs="Calibri"/>
          <w:color w:val="000000"/>
        </w:rPr>
        <w:t>.</w:t>
      </w:r>
    </w:p>
    <w:p w:rsidR="00396877" w:rsidRDefault="00396877" w:rsidP="00396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hAnsi="Times New Roman" w:cs="Times New Roman"/>
          <w:color w:val="000066"/>
          <w:sz w:val="28"/>
          <w:szCs w:val="28"/>
        </w:rPr>
        <w:t>Приказ «Об утверждении Порядка уведомления»</w:t>
      </w:r>
      <w:proofErr w:type="gramStart"/>
      <w:r>
        <w:rPr>
          <w:rFonts w:ascii="Times New Roman" w:hAnsi="Times New Roman" w:cs="Times New Roman"/>
          <w:color w:val="000066"/>
          <w:sz w:val="28"/>
          <w:szCs w:val="28"/>
        </w:rPr>
        <w:t xml:space="preserve"> .</w:t>
      </w:r>
      <w:proofErr w:type="gramEnd"/>
    </w:p>
    <w:p w:rsidR="00396877" w:rsidRDefault="00396877" w:rsidP="00396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hAnsi="Times New Roman" w:cs="Times New Roman"/>
          <w:color w:val="000066"/>
          <w:sz w:val="28"/>
          <w:szCs w:val="28"/>
        </w:rPr>
        <w:t>Приказ « Утверждение пакета нормативных документов о</w:t>
      </w:r>
    </w:p>
    <w:p w:rsidR="00396877" w:rsidRDefault="00396877" w:rsidP="00396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>противодействии коррупции»</w:t>
      </w:r>
      <w:proofErr w:type="gramStart"/>
      <w:r>
        <w:rPr>
          <w:rFonts w:ascii="Times New Roman" w:hAnsi="Times New Roman" w:cs="Times New Roman"/>
          <w:color w:val="000066"/>
          <w:sz w:val="28"/>
          <w:szCs w:val="28"/>
        </w:rPr>
        <w:t xml:space="preserve"> .</w:t>
      </w:r>
      <w:proofErr w:type="gramEnd"/>
    </w:p>
    <w:p w:rsidR="00396877" w:rsidRDefault="00396877" w:rsidP="00396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hAnsi="Times New Roman" w:cs="Times New Roman"/>
          <w:color w:val="000066"/>
          <w:sz w:val="28"/>
          <w:szCs w:val="28"/>
        </w:rPr>
        <w:t>Приказ «О создании комиссии по порядку урегулирования</w:t>
      </w:r>
    </w:p>
    <w:p w:rsidR="00396877" w:rsidRDefault="00396877" w:rsidP="00396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>выявленного конфликта интересов»</w:t>
      </w:r>
      <w:proofErr w:type="gramStart"/>
      <w:r>
        <w:rPr>
          <w:rFonts w:ascii="Times New Roman" w:hAnsi="Times New Roman" w:cs="Times New Roman"/>
          <w:color w:val="000066"/>
          <w:sz w:val="28"/>
          <w:szCs w:val="28"/>
        </w:rPr>
        <w:t xml:space="preserve"> .</w:t>
      </w:r>
      <w:proofErr w:type="gramEnd"/>
    </w:p>
    <w:p w:rsidR="00396877" w:rsidRDefault="00396877" w:rsidP="00396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hAnsi="Times New Roman" w:cs="Times New Roman"/>
          <w:color w:val="000066"/>
          <w:sz w:val="28"/>
          <w:szCs w:val="28"/>
        </w:rPr>
        <w:t>Приказ «Определение должностных лиц (структурных</w:t>
      </w:r>
      <w:proofErr w:type="gramEnd"/>
    </w:p>
    <w:p w:rsidR="00396877" w:rsidRDefault="00396877" w:rsidP="00396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>подразделений), ответственных за профилактику коррупционных или</w:t>
      </w:r>
    </w:p>
    <w:p w:rsidR="00396877" w:rsidRDefault="00396877" w:rsidP="00396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>иных правонарушений».</w:t>
      </w:r>
    </w:p>
    <w:p w:rsidR="00396877" w:rsidRDefault="00396877" w:rsidP="00396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>
        <w:rPr>
          <w:rFonts w:ascii="Times New Roman" w:hAnsi="Times New Roman" w:cs="Times New Roman"/>
          <w:color w:val="000066"/>
          <w:sz w:val="28"/>
          <w:szCs w:val="28"/>
        </w:rPr>
        <w:t>Приказ «Об исполнении законодательства о противодействии</w:t>
      </w:r>
    </w:p>
    <w:p w:rsidR="00396877" w:rsidRDefault="00396877" w:rsidP="00396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>коррупции».</w:t>
      </w:r>
    </w:p>
    <w:p w:rsidR="00396877" w:rsidRDefault="00396877" w:rsidP="00396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r>
        <w:rPr>
          <w:rFonts w:ascii="Times New Roman" w:hAnsi="Times New Roman" w:cs="Times New Roman"/>
          <w:color w:val="000066"/>
          <w:sz w:val="28"/>
          <w:szCs w:val="28"/>
        </w:rPr>
        <w:t>Положение об антикоррупционной политике ГБОУ «НОШ№17»</w:t>
      </w:r>
    </w:p>
    <w:p w:rsidR="00396877" w:rsidRDefault="00396877" w:rsidP="00396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>
        <w:rPr>
          <w:rFonts w:ascii="Times New Roman" w:hAnsi="Times New Roman" w:cs="Times New Roman"/>
          <w:color w:val="000066"/>
          <w:sz w:val="28"/>
          <w:szCs w:val="28"/>
        </w:rPr>
        <w:t>Положение о комиссии по антикоррупционной политике.</w:t>
      </w:r>
    </w:p>
    <w:p w:rsidR="00396877" w:rsidRDefault="00396877" w:rsidP="00396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>
        <w:rPr>
          <w:rFonts w:ascii="Times New Roman" w:hAnsi="Times New Roman" w:cs="Times New Roman"/>
          <w:color w:val="000066"/>
          <w:sz w:val="28"/>
          <w:szCs w:val="28"/>
        </w:rPr>
        <w:t>Кодекс Этики и служебного поведения работников образовательной</w:t>
      </w:r>
    </w:p>
    <w:p w:rsidR="00396877" w:rsidRDefault="00396877" w:rsidP="00396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>организации.</w:t>
      </w:r>
    </w:p>
    <w:p w:rsidR="00396877" w:rsidRDefault="00396877" w:rsidP="00396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r>
        <w:rPr>
          <w:rFonts w:ascii="Times New Roman" w:hAnsi="Times New Roman" w:cs="Times New Roman"/>
          <w:color w:val="333333"/>
          <w:sz w:val="28"/>
          <w:szCs w:val="28"/>
        </w:rPr>
        <w:t>Порядок уведомления о фактах обращения в целях склонения</w:t>
      </w:r>
    </w:p>
    <w:p w:rsidR="00396877" w:rsidRDefault="00396877" w:rsidP="00396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работника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66"/>
          <w:sz w:val="28"/>
          <w:szCs w:val="28"/>
        </w:rPr>
        <w:t>.</w:t>
      </w:r>
      <w:proofErr w:type="gramEnd"/>
    </w:p>
    <w:p w:rsidR="00396877" w:rsidRDefault="00396877" w:rsidP="00396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hAnsi="Times New Roman" w:cs="Times New Roman"/>
          <w:color w:val="000066"/>
          <w:sz w:val="28"/>
          <w:szCs w:val="28"/>
        </w:rPr>
        <w:t>Памятка по уведомлению о склонении к коррупции</w:t>
      </w:r>
    </w:p>
    <w:p w:rsidR="00396877" w:rsidRDefault="00396877" w:rsidP="00396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 </w:t>
      </w:r>
      <w:r>
        <w:rPr>
          <w:rFonts w:ascii="Times New Roman" w:hAnsi="Times New Roman" w:cs="Times New Roman"/>
          <w:color w:val="000066"/>
          <w:sz w:val="28"/>
          <w:szCs w:val="28"/>
        </w:rPr>
        <w:t>План антикоррупционных мероприятий на 2023-2024  учебный год</w:t>
      </w:r>
    </w:p>
    <w:p w:rsidR="00396877" w:rsidRDefault="00396877" w:rsidP="00396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 </w:t>
      </w:r>
      <w:r>
        <w:rPr>
          <w:rFonts w:ascii="Times New Roman" w:hAnsi="Times New Roman" w:cs="Times New Roman"/>
          <w:color w:val="000000"/>
          <w:sz w:val="27"/>
          <w:szCs w:val="27"/>
        </w:rPr>
        <w:t>Журнал регистрации уведомлений о фактах обращения в целях</w:t>
      </w:r>
    </w:p>
    <w:p w:rsidR="00396877" w:rsidRDefault="00396877" w:rsidP="00396877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Склонения работника к совершению коррупционных правонарушений</w:t>
      </w:r>
    </w:p>
    <w:p w:rsidR="00396877" w:rsidRDefault="00396877" w:rsidP="00396877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14. Положение о специальных ящиках (Ящик доверия) для письменных обращений граждан и организаций.</w:t>
      </w:r>
    </w:p>
    <w:p w:rsidR="00396877" w:rsidRDefault="00396877" w:rsidP="00396877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15. Журнал учета обращений, поступающих через «Ящик доверия» </w:t>
      </w:r>
    </w:p>
    <w:p w:rsidR="00396877" w:rsidRPr="00403B2C" w:rsidRDefault="00396877" w:rsidP="00396877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16.Отчет о проделанной работе за 2022-2023 уч.год </w:t>
      </w:r>
    </w:p>
    <w:p w:rsidR="001A453F" w:rsidRDefault="001A453F"/>
    <w:sectPr w:rsidR="001A453F" w:rsidSect="001A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396877"/>
    <w:rsid w:val="001A453F"/>
    <w:rsid w:val="0022391B"/>
    <w:rsid w:val="003316FE"/>
    <w:rsid w:val="00337685"/>
    <w:rsid w:val="0033790F"/>
    <w:rsid w:val="00381182"/>
    <w:rsid w:val="00396877"/>
    <w:rsid w:val="0039714C"/>
    <w:rsid w:val="005251F6"/>
    <w:rsid w:val="005672F6"/>
    <w:rsid w:val="00647494"/>
    <w:rsid w:val="006A4759"/>
    <w:rsid w:val="006E5CCB"/>
    <w:rsid w:val="008C59F5"/>
    <w:rsid w:val="009613F3"/>
    <w:rsid w:val="009E0E12"/>
    <w:rsid w:val="00A12E32"/>
    <w:rsid w:val="00A66456"/>
    <w:rsid w:val="00AD6A9E"/>
    <w:rsid w:val="00C97015"/>
    <w:rsid w:val="00D050CB"/>
    <w:rsid w:val="00D2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PC13</dc:creator>
  <cp:keywords/>
  <dc:description/>
  <cp:lastModifiedBy>PC13</cp:lastModifiedBy>
  <cp:revision>2</cp:revision>
  <dcterms:created xsi:type="dcterms:W3CDTF">2023-11-29T07:58:00Z</dcterms:created>
  <dcterms:modified xsi:type="dcterms:W3CDTF">2023-11-29T07:58:00Z</dcterms:modified>
</cp:coreProperties>
</file>